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47C6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F93B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F93B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C39CC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47C67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26DD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2023-12-27T14:29:00Z</dcterms:modified>
</cp:coreProperties>
</file>